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B4615" w14:textId="2D94FB5E" w:rsidR="00B232AD" w:rsidRDefault="22FAA59F" w:rsidP="00CD3F15">
      <w:pPr>
        <w:spacing w:after="0"/>
        <w:jc w:val="center"/>
        <w:rPr>
          <w:rFonts w:ascii="Segoe UI Light" w:eastAsia="Segoe UI Light" w:hAnsi="Segoe UI Light" w:cs="Segoe UI Light"/>
          <w:b/>
          <w:bCs/>
          <w:color w:val="000000" w:themeColor="text1"/>
          <w:sz w:val="40"/>
          <w:szCs w:val="40"/>
        </w:rPr>
      </w:pPr>
      <w:r w:rsidRPr="196CEBB6">
        <w:rPr>
          <w:rFonts w:ascii="Segoe UI Light" w:eastAsia="Segoe UI Light" w:hAnsi="Segoe UI Light" w:cs="Segoe UI Light"/>
          <w:b/>
          <w:bCs/>
          <w:color w:val="000000" w:themeColor="text1"/>
          <w:sz w:val="40"/>
          <w:szCs w:val="40"/>
        </w:rPr>
        <w:t>Microsoft Modern Webcam</w:t>
      </w:r>
    </w:p>
    <w:p w14:paraId="14DCFE25" w14:textId="175B3F66" w:rsidR="00B232AD" w:rsidRDefault="7893BA89" w:rsidP="00CD3F15">
      <w:pPr>
        <w:spacing w:after="0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11DD3892">
        <w:rPr>
          <w:rFonts w:ascii="Segoe UI" w:eastAsia="Segoe UI" w:hAnsi="Segoe UI" w:cs="Segoe UI"/>
          <w:color w:val="000000" w:themeColor="text1"/>
          <w:sz w:val="24"/>
          <w:szCs w:val="24"/>
        </w:rPr>
        <w:t>F</w:t>
      </w:r>
      <w:r w:rsidR="0748DBB5" w:rsidRPr="11DD3892">
        <w:rPr>
          <w:rFonts w:ascii="Segoe UI" w:eastAsia="Segoe UI" w:hAnsi="Segoe UI" w:cs="Segoe UI"/>
          <w:color w:val="000000" w:themeColor="text1"/>
          <w:sz w:val="24"/>
          <w:szCs w:val="24"/>
        </w:rPr>
        <w:t>act Sheet</w:t>
      </w:r>
    </w:p>
    <w:p w14:paraId="62315C47" w14:textId="6B481DF1" w:rsidR="00B232AD" w:rsidRDefault="0748DBB5" w:rsidP="00CD3F15">
      <w:pPr>
        <w:spacing w:after="0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4C52AE7A">
        <w:rPr>
          <w:rFonts w:ascii="Segoe UI" w:eastAsia="Segoe UI" w:hAnsi="Segoe UI" w:cs="Segoe UI"/>
          <w:color w:val="000000" w:themeColor="text1"/>
          <w:sz w:val="24"/>
          <w:szCs w:val="24"/>
        </w:rPr>
        <w:t>April 2021</w:t>
      </w:r>
    </w:p>
    <w:p w14:paraId="76015F6C" w14:textId="15C5016A" w:rsidR="00CD3F15" w:rsidRPr="00CD3F15" w:rsidRDefault="009D428E" w:rsidP="00CD3F15">
      <w:pPr>
        <w:spacing w:after="0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8B4A06C" wp14:editId="141193AE">
            <wp:extent cx="3977631" cy="4018103"/>
            <wp:effectExtent l="0" t="0" r="4445" b="1905"/>
            <wp:docPr id="1" name="Picture 1" descr="A picture containing electronics,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, camera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7"/>
                    <a:stretch/>
                  </pic:blipFill>
                  <pic:spPr bwMode="auto">
                    <a:xfrm>
                      <a:off x="0" y="0"/>
                      <a:ext cx="3986121" cy="40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98E5C" w14:textId="3955F1C3" w:rsidR="00B232AD" w:rsidRDefault="6D7E28CC" w:rsidP="11DD3892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Introducing </w:t>
      </w:r>
      <w:r w:rsidR="7E3996A6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Microsoft Modern Webcam</w:t>
      </w:r>
      <w:r w:rsidR="2C7DFC3D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, built </w:t>
      </w:r>
      <w:r w:rsidR="010FF54B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for you to</w:t>
      </w:r>
      <w:r w:rsidR="2C7DFC3D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l</w:t>
      </w:r>
      <w:r w:rsidR="4049C0AA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ook your best on face-to-face calls and Microsoft Teams meetings. </w:t>
      </w:r>
      <w:r w:rsidR="77F42D9B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The</w:t>
      </w:r>
      <w:r w:rsidR="06196CA8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1080p</w:t>
      </w:r>
      <w:r w:rsidR="2C006360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4049C0AA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HD camera </w:t>
      </w:r>
      <w:r w:rsidR="206BB8E4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paired </w:t>
      </w:r>
      <w:r w:rsidR="4049C0AA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with </w:t>
      </w:r>
      <w:r w:rsidR="42347B1B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a </w:t>
      </w:r>
      <w:r w:rsidR="4049C0AA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versatile, easy-to-mount system </w:t>
      </w:r>
      <w:r w:rsidR="339D4B9E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attaches to your monitor, laptop, </w:t>
      </w:r>
      <w:proofErr w:type="gramStart"/>
      <w:r w:rsidR="339D4B9E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desk</w:t>
      </w:r>
      <w:proofErr w:type="gramEnd"/>
      <w:r w:rsidR="339D4B9E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or tripod</w:t>
      </w:r>
      <w:r w:rsidR="460E8654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and</w:t>
      </w:r>
      <w:r w:rsidR="339D4B9E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4049C0AA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adds reliable, high-quality video to your laptop workspac</w:t>
      </w:r>
      <w:r w:rsidR="2D9D4B8C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e.</w:t>
      </w:r>
      <w:r w:rsidR="00CF11E3">
        <w:rPr>
          <w:rStyle w:val="EndnoteReference"/>
          <w:rFonts w:ascii="Segoe UI" w:eastAsia="Segoe UI" w:hAnsi="Segoe UI" w:cs="Segoe UI"/>
          <w:color w:val="000000" w:themeColor="text1"/>
          <w:sz w:val="20"/>
          <w:szCs w:val="20"/>
        </w:rPr>
        <w:endnoteReference w:id="2"/>
      </w:r>
      <w:r w:rsidR="00CF11E3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2D9D4B8C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H</w:t>
      </w:r>
      <w:r w:rsidR="4049C0AA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igh-quality video with HDR and True Look deliver facial retouch and auto light adjustment.</w:t>
      </w:r>
      <w:r w:rsidR="571A70A1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2FDC8452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Microsoft Modern Webcam </w:t>
      </w:r>
      <w:r w:rsidR="571A70A1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delivers exceptional 1080p video, HD</w:t>
      </w:r>
      <w:r w:rsidR="78070A7D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R</w:t>
      </w:r>
      <w:r w:rsidR="571A70A1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, and a 78° field of view optimized for your desk.  Easily open and close the integrated privacy shutter and know </w:t>
      </w:r>
      <w:r w:rsidR="71C068CC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>you are</w:t>
      </w:r>
      <w:r w:rsidR="571A70A1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only sharing when you want.</w:t>
      </w:r>
      <w:r w:rsidR="06A955A8" w:rsidRPr="196CEBB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</w:p>
    <w:p w14:paraId="7D4017E1" w14:textId="09D0B802" w:rsidR="00B232AD" w:rsidRDefault="0748DBB5" w:rsidP="11DD3892">
      <w:pPr>
        <w:pStyle w:val="Heading1"/>
        <w:spacing w:line="240" w:lineRule="auto"/>
        <w:rPr>
          <w:rFonts w:ascii="Segoe UI Light" w:eastAsia="Segoe UI Light" w:hAnsi="Segoe UI Light" w:cs="Segoe UI Light"/>
          <w:color w:val="000000" w:themeColor="text1"/>
          <w:sz w:val="36"/>
          <w:szCs w:val="36"/>
          <w:lang w:val="en"/>
        </w:rPr>
      </w:pPr>
      <w:r w:rsidRPr="11DD3892">
        <w:rPr>
          <w:rFonts w:ascii="Segoe UI Light" w:eastAsia="Segoe UI Light" w:hAnsi="Segoe UI Light" w:cs="Segoe UI Light"/>
          <w:color w:val="000000" w:themeColor="text1"/>
          <w:sz w:val="36"/>
          <w:szCs w:val="36"/>
          <w:lang w:val="en"/>
        </w:rPr>
        <w:t>Top Features and Benefits</w:t>
      </w:r>
    </w:p>
    <w:p w14:paraId="23C236DA" w14:textId="714A5561" w:rsidR="00615F2F" w:rsidRDefault="787819C4" w:rsidP="7DC17CC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b/>
          <w:bCs/>
          <w:sz w:val="20"/>
          <w:szCs w:val="20"/>
        </w:rPr>
      </w:pPr>
      <w:r w:rsidRPr="4C52AE7A">
        <w:rPr>
          <w:rFonts w:ascii="Segoe UI" w:eastAsia="Segoe UI" w:hAnsi="Segoe UI" w:cs="Segoe UI"/>
          <w:b/>
          <w:bCs/>
          <w:sz w:val="20"/>
          <w:szCs w:val="20"/>
        </w:rPr>
        <w:t xml:space="preserve">High-quality video with HDR and True Look </w:t>
      </w:r>
      <w:r w:rsidRPr="4C52AE7A">
        <w:rPr>
          <w:rFonts w:ascii="Segoe UI" w:eastAsia="Segoe UI" w:hAnsi="Segoe UI" w:cs="Segoe UI"/>
          <w:sz w:val="20"/>
          <w:szCs w:val="20"/>
        </w:rPr>
        <w:t>that deliver facial retouch, fixed light adjustment, and auto focus to help you look your best.</w:t>
      </w:r>
    </w:p>
    <w:p w14:paraId="48BA1376" w14:textId="77777777" w:rsidR="00615F2F" w:rsidRPr="00615F2F" w:rsidRDefault="00615F2F" w:rsidP="7DC17CC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b/>
          <w:bCs/>
          <w:sz w:val="20"/>
          <w:szCs w:val="20"/>
        </w:rPr>
      </w:pPr>
      <w:r w:rsidRPr="7DC17CCC">
        <w:rPr>
          <w:rFonts w:ascii="Segoe UI" w:eastAsia="Segoe UI" w:hAnsi="Segoe UI" w:cs="Segoe UI"/>
          <w:b/>
          <w:bCs/>
          <w:sz w:val="20"/>
          <w:szCs w:val="20"/>
        </w:rPr>
        <w:t xml:space="preserve">Integrated privacy shutter </w:t>
      </w:r>
      <w:r w:rsidRPr="7DC17CCC">
        <w:rPr>
          <w:rFonts w:ascii="Segoe UI" w:eastAsia="Segoe UI" w:hAnsi="Segoe UI" w:cs="Segoe UI"/>
          <w:sz w:val="20"/>
          <w:szCs w:val="20"/>
        </w:rPr>
        <w:t xml:space="preserve">you can easily slide open and close over the camera lens. Plus, LED status light lets you quickly see if your camera is on. </w:t>
      </w:r>
    </w:p>
    <w:p w14:paraId="197E59FC" w14:textId="034A5087" w:rsidR="006942A6" w:rsidRPr="006942A6" w:rsidRDefault="6798D5BC" w:rsidP="7DC17CC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b/>
          <w:bCs/>
          <w:sz w:val="20"/>
          <w:szCs w:val="20"/>
        </w:rPr>
      </w:pPr>
      <w:r w:rsidRPr="7DC17CCC">
        <w:rPr>
          <w:rFonts w:ascii="Segoe UI" w:eastAsia="Segoe UI" w:hAnsi="Segoe UI" w:cs="Segoe UI"/>
          <w:b/>
          <w:bCs/>
          <w:sz w:val="20"/>
          <w:szCs w:val="20"/>
        </w:rPr>
        <w:t>Versatile mounting system</w:t>
      </w:r>
      <w:r w:rsidR="57A188AD" w:rsidRPr="7DC17CCC">
        <w:rPr>
          <w:rFonts w:ascii="Segoe UI" w:eastAsia="Segoe UI" w:hAnsi="Segoe UI" w:cs="Segoe UI"/>
          <w:b/>
          <w:bCs/>
          <w:sz w:val="20"/>
          <w:szCs w:val="20"/>
        </w:rPr>
        <w:t xml:space="preserve">, </w:t>
      </w:r>
      <w:r w:rsidR="57A188AD" w:rsidRPr="7DC17CCC">
        <w:rPr>
          <w:rFonts w:ascii="Segoe UI" w:eastAsia="Segoe UI" w:hAnsi="Segoe UI" w:cs="Segoe UI"/>
          <w:sz w:val="20"/>
          <w:szCs w:val="20"/>
        </w:rPr>
        <w:t xml:space="preserve">you can secure </w:t>
      </w:r>
      <w:r w:rsidRPr="7DC17CCC">
        <w:rPr>
          <w:rFonts w:ascii="Segoe UI" w:eastAsia="Segoe UI" w:hAnsi="Segoe UI" w:cs="Segoe UI"/>
          <w:sz w:val="20"/>
          <w:szCs w:val="20"/>
        </w:rPr>
        <w:t>to your monitor, laptop, desk, or tripod.</w:t>
      </w:r>
    </w:p>
    <w:p w14:paraId="1E9F32DF" w14:textId="434D47E8" w:rsidR="006942A6" w:rsidRPr="006942A6" w:rsidRDefault="6798D5BC" w:rsidP="7DC17CC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b/>
          <w:bCs/>
          <w:sz w:val="20"/>
          <w:szCs w:val="20"/>
        </w:rPr>
      </w:pPr>
      <w:r w:rsidRPr="7DC17CCC">
        <w:rPr>
          <w:rFonts w:ascii="Segoe UI" w:eastAsia="Segoe UI" w:hAnsi="Segoe UI" w:cs="Segoe UI"/>
          <w:b/>
          <w:bCs/>
          <w:sz w:val="20"/>
          <w:szCs w:val="20"/>
        </w:rPr>
        <w:t xml:space="preserve">Certified for Microsoft Teams, </w:t>
      </w:r>
      <w:r w:rsidRPr="7DC17CCC">
        <w:rPr>
          <w:rFonts w:ascii="Segoe UI" w:eastAsia="Segoe UI" w:hAnsi="Segoe UI" w:cs="Segoe UI"/>
          <w:sz w:val="20"/>
          <w:szCs w:val="20"/>
        </w:rPr>
        <w:t>with up to 1080p video and expansive 7</w:t>
      </w:r>
      <w:r w:rsidR="0F1BC232" w:rsidRPr="7DC17CCC">
        <w:rPr>
          <w:rFonts w:ascii="Segoe UI" w:eastAsia="Segoe UI" w:hAnsi="Segoe UI" w:cs="Segoe UI"/>
          <w:sz w:val="20"/>
          <w:szCs w:val="20"/>
        </w:rPr>
        <w:t>8</w:t>
      </w:r>
      <w:r w:rsidRPr="7DC17CCC">
        <w:rPr>
          <w:rFonts w:ascii="Segoe UI" w:eastAsia="Segoe UI" w:hAnsi="Segoe UI" w:cs="Segoe UI"/>
          <w:sz w:val="20"/>
          <w:szCs w:val="20"/>
        </w:rPr>
        <w:t xml:space="preserve">° field of view. </w:t>
      </w:r>
    </w:p>
    <w:p w14:paraId="155188EE" w14:textId="49773CEB" w:rsidR="00AA4A71" w:rsidRPr="00007B46" w:rsidRDefault="6798D5BC" w:rsidP="00615F2F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b/>
          <w:bCs/>
          <w:sz w:val="20"/>
          <w:szCs w:val="20"/>
          <w:lang w:val="en"/>
        </w:rPr>
      </w:pPr>
      <w:r w:rsidRPr="39B5AE30">
        <w:rPr>
          <w:rFonts w:ascii="Segoe UI" w:eastAsia="Segoe UI" w:hAnsi="Segoe UI" w:cs="Segoe UI"/>
          <w:b/>
          <w:bCs/>
          <w:sz w:val="20"/>
          <w:szCs w:val="20"/>
        </w:rPr>
        <w:t>USB-A connection</w:t>
      </w:r>
      <w:r w:rsidR="7234DB7B" w:rsidRPr="39B5AE30">
        <w:rPr>
          <w:rFonts w:ascii="Segoe UI" w:eastAsia="Segoe UI" w:hAnsi="Segoe UI" w:cs="Segoe UI"/>
          <w:b/>
          <w:bCs/>
          <w:sz w:val="20"/>
          <w:szCs w:val="20"/>
        </w:rPr>
        <w:t xml:space="preserve">, </w:t>
      </w:r>
      <w:r w:rsidR="7234DB7B" w:rsidRPr="39B5AE30">
        <w:rPr>
          <w:rFonts w:ascii="Segoe UI" w:eastAsia="Segoe UI" w:hAnsi="Segoe UI" w:cs="Segoe UI"/>
          <w:sz w:val="20"/>
          <w:szCs w:val="20"/>
        </w:rPr>
        <w:t>for c</w:t>
      </w:r>
      <w:r w:rsidRPr="39B5AE30">
        <w:rPr>
          <w:rFonts w:ascii="Segoe UI" w:eastAsia="Segoe UI" w:hAnsi="Segoe UI" w:cs="Segoe UI"/>
          <w:sz w:val="20"/>
          <w:szCs w:val="20"/>
        </w:rPr>
        <w:t xml:space="preserve">onvenient plug-and-play design. </w:t>
      </w:r>
    </w:p>
    <w:p w14:paraId="4AF7715F" w14:textId="19BDD63A" w:rsidR="00B232AD" w:rsidRDefault="0748DBB5" w:rsidP="11DD3892">
      <w:pPr>
        <w:pStyle w:val="Heading1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11DD3892">
        <w:rPr>
          <w:rFonts w:ascii="Segoe UI Light" w:eastAsia="Segoe UI Light" w:hAnsi="Segoe UI Light" w:cs="Segoe UI Light"/>
          <w:color w:val="000000" w:themeColor="text1"/>
          <w:sz w:val="36"/>
          <w:szCs w:val="36"/>
          <w:lang w:val="en"/>
        </w:rPr>
        <w:t>Technical Specifications</w:t>
      </w:r>
      <w:r w:rsidRPr="11DD389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750"/>
      </w:tblGrid>
      <w:tr w:rsidR="00763A99" w14:paraId="2709258E" w14:textId="77777777" w:rsidTr="196CEBB6">
        <w:trPr>
          <w:trHeight w:val="1425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C119439" w14:textId="1C865909" w:rsidR="00763A99" w:rsidRDefault="0781633A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Exterior</w:t>
            </w:r>
          </w:p>
        </w:tc>
        <w:tc>
          <w:tcPr>
            <w:tcW w:w="6750" w:type="dxa"/>
            <w:shd w:val="clear" w:color="auto" w:fill="F2F2F2" w:themeFill="background1" w:themeFillShade="F2"/>
            <w:vAlign w:val="center"/>
          </w:tcPr>
          <w:p w14:paraId="14D855F2" w14:textId="77777777" w:rsidR="0077265F" w:rsidRPr="0077265F" w:rsidRDefault="0781633A" w:rsidP="0077265F">
            <w:pPr>
              <w:ind w:right="525"/>
              <w:rPr>
                <w:rFonts w:ascii="Segoe UI" w:eastAsia="Segoe UI" w:hAnsi="Segoe UI" w:cs="Segoe U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7DC17CCC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fr-FR"/>
              </w:rPr>
              <w:t>Dimensions:</w:t>
            </w:r>
            <w:proofErr w:type="gramEnd"/>
            <w:r w:rsidRPr="7DC17CCC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5C2B238E" w14:textId="38060D03" w:rsidR="00763A99" w:rsidRDefault="0451DEAC" w:rsidP="11DD3892">
            <w:pPr>
              <w:ind w:right="525"/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Length:</w:t>
            </w:r>
            <w:r w:rsidR="336ECEBE"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 1.99”</w:t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104B7879" w:rsidRPr="7DC17CCC">
              <w:rPr>
                <w:rFonts w:ascii="Segoe UI" w:eastAsia="Segoe UI" w:hAnsi="Segoe UI" w:cs="Segoe UI"/>
                <w:sz w:val="20"/>
                <w:szCs w:val="20"/>
              </w:rPr>
              <w:t>(</w:t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50.53 </w:t>
            </w:r>
            <w:proofErr w:type="gramStart"/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mm </w:t>
            </w:r>
            <w:r w:rsidR="3C777B94" w:rsidRPr="7DC17CCC">
              <w:rPr>
                <w:rFonts w:ascii="Segoe UI" w:eastAsia="Segoe UI" w:hAnsi="Segoe UI" w:cs="Segoe UI"/>
                <w:sz w:val="20"/>
                <w:szCs w:val="20"/>
              </w:rPr>
              <w:t>)</w:t>
            </w:r>
            <w:proofErr w:type="gramEnd"/>
            <w:r w:rsidR="0077265F">
              <w:br/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Width: </w:t>
            </w:r>
            <w:r w:rsidR="18997A89" w:rsidRPr="7DC17CCC">
              <w:rPr>
                <w:rFonts w:ascii="Segoe UI" w:eastAsia="Segoe UI" w:hAnsi="Segoe UI" w:cs="Segoe UI"/>
                <w:sz w:val="20"/>
                <w:szCs w:val="20"/>
              </w:rPr>
              <w:t>1.42” (</w:t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36.05 mm</w:t>
            </w:r>
            <w:r w:rsidR="1FBFE587" w:rsidRPr="7DC17CCC">
              <w:rPr>
                <w:rFonts w:ascii="Segoe UI" w:eastAsia="Segoe UI" w:hAnsi="Segoe UI" w:cs="Segoe UI"/>
                <w:sz w:val="20"/>
                <w:szCs w:val="20"/>
              </w:rPr>
              <w:t>)</w:t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 </w:t>
            </w:r>
            <w:r w:rsidR="0077265F">
              <w:br/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Depth: </w:t>
            </w:r>
            <w:r w:rsidR="1FE1E6EC" w:rsidRPr="7DC17CCC">
              <w:rPr>
                <w:rFonts w:ascii="Segoe UI" w:eastAsia="Segoe UI" w:hAnsi="Segoe UI" w:cs="Segoe UI"/>
                <w:sz w:val="20"/>
                <w:szCs w:val="20"/>
              </w:rPr>
              <w:t>2.94” (</w:t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74.58 mm</w:t>
            </w:r>
            <w:r w:rsidR="3EA9A7C8" w:rsidRPr="7DC17CCC">
              <w:rPr>
                <w:rFonts w:ascii="Segoe UI" w:eastAsia="Segoe UI" w:hAnsi="Segoe UI" w:cs="Segoe UI"/>
                <w:sz w:val="20"/>
                <w:szCs w:val="20"/>
              </w:rPr>
              <w:t>)</w:t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 </w:t>
            </w:r>
          </w:p>
          <w:p w14:paraId="7D126617" w14:textId="6FA0C3DB" w:rsidR="00763A99" w:rsidRPr="0077265F" w:rsidRDefault="0781633A" w:rsidP="11DD3892">
            <w:pPr>
              <w:ind w:right="525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Mechanical features: </w:t>
            </w:r>
          </w:p>
          <w:p w14:paraId="05708F00" w14:textId="77777777" w:rsidR="0013477D" w:rsidRPr="0013477D" w:rsidRDefault="0CA56C2E" w:rsidP="0013477D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Front window: glass, polished black</w:t>
            </w:r>
          </w:p>
          <w:p w14:paraId="4A2AAD5E" w14:textId="77777777" w:rsidR="0013477D" w:rsidRPr="0013477D" w:rsidRDefault="0CA56C2E" w:rsidP="0013477D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Tripod mount: copper, glossy silver</w:t>
            </w:r>
          </w:p>
          <w:p w14:paraId="6249DC18" w14:textId="77777777" w:rsidR="0013477D" w:rsidRPr="0013477D" w:rsidRDefault="0CA56C2E" w:rsidP="0013477D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Other components: plastic/TPE/rubber, matte black</w:t>
            </w:r>
          </w:p>
          <w:p w14:paraId="7FBA7A2D" w14:textId="42BD4EEC" w:rsidR="00763A99" w:rsidRPr="001C1AAC" w:rsidRDefault="0781633A" w:rsidP="11DD3892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Buttons: </w:t>
            </w:r>
            <w:r w:rsidR="04E53920" w:rsidRPr="7DC17CCC">
              <w:rPr>
                <w:rFonts w:ascii="Segoe UI" w:eastAsia="Segoe UI" w:hAnsi="Segoe UI" w:cs="Segoe UI"/>
                <w:sz w:val="20"/>
                <w:szCs w:val="20"/>
              </w:rPr>
              <w:t>Integrated privacy shutter to turn video stream on/off</w:t>
            </w:r>
          </w:p>
          <w:p w14:paraId="4AF7BDAC" w14:textId="01A72FDF" w:rsidR="00763A99" w:rsidRDefault="0781633A" w:rsidP="7DC17CCC">
            <w:pPr>
              <w:ind w:right="525"/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Weight: </w:t>
            </w:r>
            <w:r w:rsidR="009F52E9" w:rsidRPr="7DC17CCC">
              <w:rPr>
                <w:rFonts w:ascii="Segoe UI" w:eastAsia="Segoe UI" w:hAnsi="Segoe UI" w:cs="Segoe UI"/>
                <w:sz w:val="20"/>
                <w:szCs w:val="20"/>
              </w:rPr>
              <w:t>0.21 lbs (</w:t>
            </w:r>
            <w:r w:rsidR="04E53920" w:rsidRPr="7DC17CCC">
              <w:rPr>
                <w:rFonts w:ascii="Segoe UI" w:eastAsia="Segoe UI" w:hAnsi="Segoe UI" w:cs="Segoe UI"/>
                <w:sz w:val="20"/>
                <w:szCs w:val="20"/>
              </w:rPr>
              <w:t>88.3 g)</w:t>
            </w:r>
          </w:p>
        </w:tc>
      </w:tr>
      <w:tr w:rsidR="00763A99" w14:paraId="46F94EF1" w14:textId="77777777" w:rsidTr="196CEBB6">
        <w:tc>
          <w:tcPr>
            <w:tcW w:w="2520" w:type="dxa"/>
            <w:shd w:val="clear" w:color="auto" w:fill="FFFFFF" w:themeFill="background1"/>
            <w:vAlign w:val="center"/>
          </w:tcPr>
          <w:p w14:paraId="266990DB" w14:textId="6548D212" w:rsidR="00763A99" w:rsidRDefault="781CB7D1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Video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43A6C144" w14:textId="77777777" w:rsidR="00E5559E" w:rsidRPr="00E5559E" w:rsidRDefault="781CB7D1" w:rsidP="00E5559E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Up to 1080p 30fps video output</w:t>
            </w:r>
          </w:p>
          <w:p w14:paraId="6F5118B4" w14:textId="77777777" w:rsidR="00E5559E" w:rsidRPr="00E5559E" w:rsidRDefault="781CB7D1" w:rsidP="00E5559E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HDR</w:t>
            </w:r>
          </w:p>
          <w:p w14:paraId="152DAAC7" w14:textId="77777777" w:rsidR="00E5559E" w:rsidRPr="00E5559E" w:rsidRDefault="781CB7D1" w:rsidP="00E5559E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Auto exposure</w:t>
            </w:r>
          </w:p>
          <w:p w14:paraId="13FD51AA" w14:textId="77777777" w:rsidR="00E5559E" w:rsidRPr="00E5559E" w:rsidRDefault="781CB7D1" w:rsidP="00E5559E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Auto white balance</w:t>
            </w:r>
          </w:p>
          <w:p w14:paraId="7832912A" w14:textId="77777777" w:rsidR="00E5559E" w:rsidRPr="00E5559E" w:rsidRDefault="781CB7D1" w:rsidP="00E5559E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Auto anti-flicker</w:t>
            </w:r>
          </w:p>
          <w:p w14:paraId="5D02A39B" w14:textId="55F64971" w:rsidR="00763A99" w:rsidRDefault="781CB7D1" w:rsidP="11DD3892">
            <w:pPr>
              <w:ind w:right="525"/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Expansive 78° field of view</w:t>
            </w:r>
          </w:p>
        </w:tc>
      </w:tr>
      <w:tr w:rsidR="00763A99" w14:paraId="4B2B4F64" w14:textId="77777777" w:rsidTr="196CEBB6"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FAD1789" w14:textId="359F15D0" w:rsidR="00763A99" w:rsidRDefault="0781633A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USB Cord Length</w:t>
            </w:r>
          </w:p>
        </w:tc>
        <w:tc>
          <w:tcPr>
            <w:tcW w:w="6750" w:type="dxa"/>
            <w:shd w:val="clear" w:color="auto" w:fill="F2F2F2" w:themeFill="background1" w:themeFillShade="F2"/>
            <w:vAlign w:val="center"/>
          </w:tcPr>
          <w:p w14:paraId="092FC5E6" w14:textId="304ACDAE" w:rsidR="00763A99" w:rsidRDefault="6E1A4B53" w:rsidP="11DD3892">
            <w:pPr>
              <w:ind w:right="525"/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59.1” </w:t>
            </w:r>
            <w:r w:rsidR="5851A753" w:rsidRPr="7DC17CCC">
              <w:rPr>
                <w:rFonts w:ascii="Segoe UI" w:eastAsia="Segoe UI" w:hAnsi="Segoe UI" w:cs="Segoe UI"/>
                <w:sz w:val="20"/>
                <w:szCs w:val="20"/>
              </w:rPr>
              <w:t>(</w:t>
            </w:r>
            <w:r w:rsidR="7169B572" w:rsidRPr="7DC17CCC">
              <w:rPr>
                <w:rFonts w:ascii="Segoe UI" w:eastAsia="Segoe UI" w:hAnsi="Segoe UI" w:cs="Segoe UI"/>
                <w:sz w:val="20"/>
                <w:szCs w:val="20"/>
              </w:rPr>
              <w:t>1.5 m</w:t>
            </w:r>
            <w:r w:rsidR="05D46743" w:rsidRPr="7DC17CCC">
              <w:rPr>
                <w:rFonts w:ascii="Segoe UI" w:eastAsia="Segoe UI" w:hAnsi="Segoe UI" w:cs="Segoe UI"/>
                <w:sz w:val="20"/>
                <w:szCs w:val="20"/>
              </w:rPr>
              <w:t>)</w:t>
            </w:r>
          </w:p>
        </w:tc>
      </w:tr>
      <w:tr w:rsidR="00763A99" w14:paraId="60215F24" w14:textId="77777777" w:rsidTr="196CEBB6">
        <w:tc>
          <w:tcPr>
            <w:tcW w:w="2520" w:type="dxa"/>
            <w:vAlign w:val="center"/>
          </w:tcPr>
          <w:p w14:paraId="3357AE93" w14:textId="6703A008" w:rsidR="00763A99" w:rsidRPr="002D0546" w:rsidRDefault="0781633A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Inputs</w:t>
            </w:r>
          </w:p>
        </w:tc>
        <w:tc>
          <w:tcPr>
            <w:tcW w:w="6750" w:type="dxa"/>
            <w:vAlign w:val="center"/>
          </w:tcPr>
          <w:p w14:paraId="657F0207" w14:textId="07031FB0" w:rsidR="00763A99" w:rsidRPr="002D0546" w:rsidRDefault="7169B572" w:rsidP="002D054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USB-A connection</w:t>
            </w:r>
          </w:p>
        </w:tc>
      </w:tr>
      <w:tr w:rsidR="002D472F" w14:paraId="39D238CF" w14:textId="77777777" w:rsidTr="196CEBB6"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5015FE0" w14:textId="02071DAB" w:rsidR="002D472F" w:rsidRPr="002D0546" w:rsidRDefault="326863CD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Sensors</w:t>
            </w:r>
          </w:p>
        </w:tc>
        <w:tc>
          <w:tcPr>
            <w:tcW w:w="6750" w:type="dxa"/>
            <w:shd w:val="clear" w:color="auto" w:fill="F2F2F2" w:themeFill="background1" w:themeFillShade="F2"/>
            <w:vAlign w:val="center"/>
          </w:tcPr>
          <w:p w14:paraId="6609CC56" w14:textId="6273E5AF" w:rsidR="002D472F" w:rsidRPr="009D6F4F" w:rsidRDefault="326863CD" w:rsidP="002D472F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 xml:space="preserve">1920 x 1080, </w:t>
            </w:r>
            <w:r w:rsidR="00EB6A25">
              <w:rPr>
                <w:rFonts w:ascii="Segoe UI" w:eastAsia="Segoe UI" w:hAnsi="Segoe UI" w:cs="Segoe UI"/>
                <w:sz w:val="20"/>
                <w:szCs w:val="20"/>
              </w:rPr>
              <w:t>3</w:t>
            </w: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0fps</w:t>
            </w:r>
          </w:p>
          <w:p w14:paraId="70C7BE08" w14:textId="20F0E752" w:rsidR="002D472F" w:rsidRPr="002D0546" w:rsidRDefault="326863CD" w:rsidP="002D472F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Pixel size: 1.4um x 1.4um</w:t>
            </w:r>
          </w:p>
        </w:tc>
      </w:tr>
      <w:tr w:rsidR="002D472F" w14:paraId="1C8B188C" w14:textId="77777777" w:rsidTr="196CEBB6">
        <w:tc>
          <w:tcPr>
            <w:tcW w:w="2520" w:type="dxa"/>
            <w:shd w:val="clear" w:color="auto" w:fill="FFFFFF" w:themeFill="background1"/>
            <w:vAlign w:val="center"/>
          </w:tcPr>
          <w:p w14:paraId="477E3860" w14:textId="10364154" w:rsidR="002D472F" w:rsidRDefault="326863CD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Compatibility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5549A808" w14:textId="77777777" w:rsidR="002D472F" w:rsidRPr="00582711" w:rsidRDefault="326863CD" w:rsidP="002D472F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Windows 10</w:t>
            </w:r>
          </w:p>
          <w:p w14:paraId="05C0156C" w14:textId="6DC97D66" w:rsidR="002D472F" w:rsidRPr="00582711" w:rsidRDefault="326863CD" w:rsidP="002D472F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MacOS 11.0/10.15</w:t>
            </w:r>
          </w:p>
          <w:p w14:paraId="350293E5" w14:textId="77777777" w:rsidR="002D472F" w:rsidRPr="00582711" w:rsidRDefault="326863CD" w:rsidP="002D472F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Windows 8.1/8</w:t>
            </w:r>
          </w:p>
          <w:p w14:paraId="58B7015C" w14:textId="114060AD" w:rsidR="002D472F" w:rsidRDefault="326863CD" w:rsidP="002D472F">
            <w:pPr>
              <w:ind w:right="525"/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Some features, and microphone, require software download (storage required); not supported on MacOS</w:t>
            </w:r>
          </w:p>
        </w:tc>
      </w:tr>
      <w:tr w:rsidR="008519C5" w14:paraId="0C013D0B" w14:textId="77777777" w:rsidTr="196CEBB6"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5365CA26" w14:textId="31E59671" w:rsidR="008519C5" w:rsidRPr="11DD3892" w:rsidRDefault="4394CAA9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Audio Codec</w:t>
            </w:r>
          </w:p>
        </w:tc>
        <w:tc>
          <w:tcPr>
            <w:tcW w:w="6750" w:type="dxa"/>
            <w:shd w:val="clear" w:color="auto" w:fill="F2F2F2" w:themeFill="background1" w:themeFillShade="F2"/>
            <w:vAlign w:val="center"/>
          </w:tcPr>
          <w:p w14:paraId="03090493" w14:textId="4FC92B9E" w:rsidR="008519C5" w:rsidRPr="00582711" w:rsidRDefault="4394CAA9" w:rsidP="008519C5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PCM, 16bit, 16KHz sampling</w:t>
            </w:r>
          </w:p>
        </w:tc>
      </w:tr>
      <w:tr w:rsidR="008519C5" w14:paraId="1C9B87C1" w14:textId="77777777" w:rsidTr="196CEBB6">
        <w:tc>
          <w:tcPr>
            <w:tcW w:w="2520" w:type="dxa"/>
            <w:vAlign w:val="center"/>
          </w:tcPr>
          <w:p w14:paraId="12A1699D" w14:textId="54250B43" w:rsidR="008519C5" w:rsidRDefault="4394CAA9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Buttons/Controls</w:t>
            </w:r>
          </w:p>
        </w:tc>
        <w:tc>
          <w:tcPr>
            <w:tcW w:w="6750" w:type="dxa"/>
            <w:vAlign w:val="center"/>
          </w:tcPr>
          <w:p w14:paraId="71009AF5" w14:textId="1042504D" w:rsidR="008519C5" w:rsidRDefault="4394CAA9" w:rsidP="008519C5">
            <w:pPr>
              <w:ind w:right="525"/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Integrated privacy shutter to turn video stream on/off</w:t>
            </w:r>
          </w:p>
        </w:tc>
      </w:tr>
      <w:tr w:rsidR="008519C5" w14:paraId="1CF1633A" w14:textId="77777777" w:rsidTr="196CEBB6"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586C3108" w14:textId="2C47FE21" w:rsidR="008519C5" w:rsidRDefault="4394CAA9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In the box</w:t>
            </w:r>
          </w:p>
        </w:tc>
        <w:tc>
          <w:tcPr>
            <w:tcW w:w="6750" w:type="dxa"/>
            <w:shd w:val="clear" w:color="auto" w:fill="F2F2F2" w:themeFill="background1" w:themeFillShade="F2"/>
            <w:vAlign w:val="center"/>
          </w:tcPr>
          <w:p w14:paraId="77822E0F" w14:textId="34287795" w:rsidR="008519C5" w:rsidRPr="008519C5" w:rsidRDefault="576EA2A8" w:rsidP="008519C5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39B5AE30">
              <w:rPr>
                <w:rFonts w:ascii="Segoe UI" w:eastAsia="Segoe UI" w:hAnsi="Segoe UI" w:cs="Segoe UI"/>
                <w:sz w:val="20"/>
                <w:szCs w:val="20"/>
              </w:rPr>
              <w:t xml:space="preserve">Microsoft </w:t>
            </w:r>
            <w:r w:rsidR="0CD1D0C9" w:rsidRPr="39B5AE30">
              <w:rPr>
                <w:rFonts w:ascii="Segoe UI" w:eastAsia="Segoe UI" w:hAnsi="Segoe UI" w:cs="Segoe UI"/>
                <w:sz w:val="20"/>
                <w:szCs w:val="20"/>
              </w:rPr>
              <w:t>Modern Webcam</w:t>
            </w:r>
          </w:p>
          <w:p w14:paraId="582DE6AA" w14:textId="77777777" w:rsidR="008519C5" w:rsidRPr="008519C5" w:rsidRDefault="4394CAA9" w:rsidP="008519C5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Quick start guide</w:t>
            </w:r>
          </w:p>
          <w:p w14:paraId="4D1129B4" w14:textId="7352DA0E" w:rsidR="008519C5" w:rsidRDefault="4394CAA9" w:rsidP="008519C5">
            <w:pPr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Safety and warranty documents</w:t>
            </w:r>
          </w:p>
        </w:tc>
      </w:tr>
      <w:tr w:rsidR="008519C5" w14:paraId="0062BD55" w14:textId="77777777" w:rsidTr="196CEBB6">
        <w:tc>
          <w:tcPr>
            <w:tcW w:w="2520" w:type="dxa"/>
            <w:shd w:val="clear" w:color="auto" w:fill="FFFFFF" w:themeFill="background1"/>
            <w:vAlign w:val="center"/>
          </w:tcPr>
          <w:p w14:paraId="090A7B9F" w14:textId="5BC3228D" w:rsidR="008519C5" w:rsidRPr="11DD3892" w:rsidRDefault="4394CAA9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Microsoft Teams Certification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72354346" w14:textId="0E97EEAE" w:rsidR="008519C5" w:rsidRPr="11DD3892" w:rsidRDefault="4394CAA9" w:rsidP="008519C5">
            <w:pPr>
              <w:rPr>
                <w:rFonts w:ascii="Segoe UI" w:eastAsia="Segoe UI" w:hAnsi="Segoe UI" w:cs="Segoe UI"/>
                <w:color w:val="FF0000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DOF: 0.4-1.5m</w:t>
            </w:r>
          </w:p>
        </w:tc>
      </w:tr>
      <w:tr w:rsidR="008519C5" w14:paraId="0B815818" w14:textId="77777777" w:rsidTr="196CEBB6">
        <w:trPr>
          <w:trHeight w:val="300"/>
        </w:trPr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B11F6DB" w14:textId="2D23B638" w:rsidR="008519C5" w:rsidRDefault="4394CAA9" w:rsidP="7DC17CCC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7DC17CCC">
              <w:rPr>
                <w:rFonts w:ascii="Segoe UI" w:eastAsia="Segoe UI" w:hAnsi="Segoe UI" w:cs="Segoe UI"/>
                <w:sz w:val="20"/>
                <w:szCs w:val="20"/>
              </w:rPr>
              <w:t>Warranty</w:t>
            </w:r>
          </w:p>
        </w:tc>
        <w:tc>
          <w:tcPr>
            <w:tcW w:w="6750" w:type="dxa"/>
            <w:shd w:val="clear" w:color="auto" w:fill="F2F2F2" w:themeFill="background1" w:themeFillShade="F2"/>
            <w:vAlign w:val="center"/>
          </w:tcPr>
          <w:p w14:paraId="4C9DB379" w14:textId="288BF0C6" w:rsidR="008519C5" w:rsidRPr="00D62EBC" w:rsidRDefault="226B09EE" w:rsidP="196CEBB6">
            <w:pPr>
              <w:rPr>
                <w:rFonts w:ascii="Segoe UI" w:eastAsia="Segoe UI" w:hAnsi="Segoe UI" w:cs="Segoe UI"/>
                <w:sz w:val="20"/>
                <w:szCs w:val="20"/>
                <w:vertAlign w:val="superscript"/>
              </w:rPr>
            </w:pPr>
            <w:r w:rsidRPr="196CEBB6">
              <w:rPr>
                <w:rFonts w:ascii="Segoe UI" w:eastAsia="Segoe UI" w:hAnsi="Segoe UI" w:cs="Segoe UI"/>
                <w:sz w:val="20"/>
                <w:szCs w:val="20"/>
              </w:rPr>
              <w:t>One-year limited hardware warranty</w:t>
            </w:r>
            <w:r w:rsidR="003F3A8C">
              <w:rPr>
                <w:rStyle w:val="EndnoteReference"/>
                <w:rFonts w:ascii="Segoe UI" w:eastAsia="Segoe UI" w:hAnsi="Segoe UI" w:cs="Segoe UI"/>
                <w:sz w:val="20"/>
                <w:szCs w:val="20"/>
              </w:rPr>
              <w:endnoteReference w:id="3"/>
            </w:r>
          </w:p>
        </w:tc>
      </w:tr>
      <w:tr w:rsidR="00B04098" w14:paraId="596706E7" w14:textId="77777777" w:rsidTr="196CEBB6">
        <w:trPr>
          <w:trHeight w:val="300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D7EE931" w14:textId="1CD0FA00" w:rsidR="00B04098" w:rsidRDefault="00B04098" w:rsidP="00B04098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8457AA1">
              <w:rPr>
                <w:rFonts w:ascii="Segoe UI" w:eastAsia="Segoe UI" w:hAnsi="Segoe UI" w:cs="Segoe UI"/>
                <w:sz w:val="20"/>
                <w:szCs w:val="20"/>
              </w:rPr>
              <w:t xml:space="preserve">Best-in-class support from Microsoft Store </w:t>
            </w:r>
          </w:p>
        </w:tc>
        <w:tc>
          <w:tcPr>
            <w:tcW w:w="6750" w:type="dxa"/>
            <w:shd w:val="clear" w:color="auto" w:fill="FFFFFF" w:themeFill="background1"/>
            <w:vAlign w:val="center"/>
          </w:tcPr>
          <w:p w14:paraId="5C5F2EDA" w14:textId="77777777" w:rsidR="00B04098" w:rsidRDefault="00B04098" w:rsidP="00B04098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Microsoft Store Promise: </w:t>
            </w:r>
          </w:p>
          <w:p w14:paraId="4A955BDA" w14:textId="4906E0B6" w:rsidR="00B04098" w:rsidRDefault="56300BC6" w:rsidP="00B04098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4CADED15">
              <w:rPr>
                <w:rFonts w:ascii="Segoe UI" w:eastAsia="Segoe UI" w:hAnsi="Segoe UI" w:cs="Segoe UI"/>
                <w:sz w:val="20"/>
                <w:szCs w:val="20"/>
              </w:rPr>
              <w:t xml:space="preserve">Fast and free </w:t>
            </w:r>
            <w:r w:rsidR="00B04098" w:rsidRPr="4CADED15">
              <w:rPr>
                <w:rFonts w:ascii="Segoe UI" w:eastAsia="Segoe UI" w:hAnsi="Segoe UI" w:cs="Segoe UI"/>
                <w:sz w:val="20"/>
                <w:szCs w:val="20"/>
              </w:rPr>
              <w:t>shipping</w:t>
            </w:r>
          </w:p>
          <w:p w14:paraId="5EF1A14C" w14:textId="77777777" w:rsidR="00B04098" w:rsidRDefault="00B04098" w:rsidP="00B04098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30-day return policy</w:t>
            </w:r>
          </w:p>
          <w:p w14:paraId="0693927C" w14:textId="76C5B80C" w:rsidR="00B04098" w:rsidRDefault="00B04098" w:rsidP="00B04098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8457AA1">
              <w:rPr>
                <w:rFonts w:ascii="Segoe UI" w:eastAsia="Segoe UI" w:hAnsi="Segoe UI" w:cs="Segoe UI"/>
                <w:sz w:val="20"/>
                <w:szCs w:val="20"/>
              </w:rPr>
              <w:t>Free virtual workshops and training</w:t>
            </w:r>
          </w:p>
        </w:tc>
      </w:tr>
    </w:tbl>
    <w:p w14:paraId="07A7E197" w14:textId="62920582" w:rsidR="00B232AD" w:rsidRDefault="00B232AD" w:rsidP="11DD3892">
      <w:pPr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p w14:paraId="3C1EB18A" w14:textId="6C556BB2" w:rsidR="00B232AD" w:rsidRDefault="0748DBB5" w:rsidP="7DC17CCC">
      <w:pPr>
        <w:pStyle w:val="Heading1"/>
        <w:spacing w:before="0" w:line="240" w:lineRule="auto"/>
        <w:rPr>
          <w:rFonts w:ascii="Segoe UI Light" w:eastAsia="Segoe UI Light" w:hAnsi="Segoe UI Light" w:cs="Segoe UI Light"/>
          <w:color w:val="000000" w:themeColor="text1"/>
          <w:sz w:val="36"/>
          <w:szCs w:val="36"/>
        </w:rPr>
      </w:pPr>
      <w:r w:rsidRPr="7DC17CCC">
        <w:rPr>
          <w:rFonts w:ascii="Segoe UI Light" w:eastAsia="Segoe UI Light" w:hAnsi="Segoe UI Light" w:cs="Segoe UI Light"/>
          <w:color w:val="000000" w:themeColor="text1"/>
          <w:sz w:val="36"/>
          <w:szCs w:val="36"/>
          <w:lang w:val="en"/>
        </w:rPr>
        <w:t>Contact Information</w:t>
      </w:r>
    </w:p>
    <w:p w14:paraId="5EC7C47D" w14:textId="32F9AA95" w:rsidR="00B232AD" w:rsidRDefault="0748DBB5" w:rsidP="7DC17CCC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7DC17C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>For more information, press only:</w:t>
      </w:r>
    </w:p>
    <w:p w14:paraId="58D4345C" w14:textId="36F4BAE2" w:rsidR="00B232AD" w:rsidRDefault="0748DBB5" w:rsidP="7DC17CCC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7DC17CCC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Rapid Response Team, WE Communications, (425) 638-7777, </w:t>
      </w:r>
      <w:hyperlink r:id="rId11">
        <w:r w:rsidRPr="7DC17CCC">
          <w:rPr>
            <w:rStyle w:val="Hyperlink"/>
            <w:rFonts w:ascii="Segoe UI" w:eastAsia="Segoe UI" w:hAnsi="Segoe UI" w:cs="Segoe UI"/>
            <w:sz w:val="20"/>
            <w:szCs w:val="20"/>
          </w:rPr>
          <w:t>rrt@we-worldwide.com</w:t>
        </w:r>
      </w:hyperlink>
    </w:p>
    <w:p w14:paraId="503C5A86" w14:textId="687AA2C9" w:rsidR="00B232AD" w:rsidRDefault="00B232AD" w:rsidP="7DC17CCC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0F4FEC56" w14:textId="61343591" w:rsidR="00B232AD" w:rsidRDefault="0748DBB5" w:rsidP="7DC17CCC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7DC17C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>For more product information and images:</w:t>
      </w:r>
    </w:p>
    <w:p w14:paraId="1ED43FEE" w14:textId="22A91BD1" w:rsidR="00B232AD" w:rsidRDefault="0748DBB5" w:rsidP="7DC17CCC">
      <w:pPr>
        <w:spacing w:after="0" w:line="240" w:lineRule="auto"/>
        <w:rPr>
          <w:rFonts w:ascii="Segoe UI" w:eastAsia="Segoe UI" w:hAnsi="Segoe UI" w:cs="Segoe UI"/>
          <w:color w:val="0563C1"/>
          <w:sz w:val="20"/>
          <w:szCs w:val="20"/>
        </w:rPr>
      </w:pPr>
      <w:r w:rsidRPr="7DC17CCC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Visit the Surface Newsroom at </w:t>
      </w:r>
      <w:hyperlink r:id="rId12">
        <w:r w:rsidRPr="7DC17CCC">
          <w:rPr>
            <w:rStyle w:val="Hyperlink"/>
            <w:rFonts w:ascii="Segoe UI" w:eastAsia="Segoe UI" w:hAnsi="Segoe UI" w:cs="Segoe UI"/>
            <w:sz w:val="20"/>
            <w:szCs w:val="20"/>
          </w:rPr>
          <w:t>https://news.microsoft.com/presskits/surface</w:t>
        </w:r>
      </w:hyperlink>
      <w:r w:rsidRPr="7DC17CCC">
        <w:rPr>
          <w:rStyle w:val="Hyperlink"/>
          <w:rFonts w:ascii="Segoe UI" w:eastAsia="Segoe UI" w:hAnsi="Segoe UI" w:cs="Segoe UI"/>
          <w:sz w:val="20"/>
          <w:szCs w:val="20"/>
        </w:rPr>
        <w:t xml:space="preserve">. </w:t>
      </w:r>
    </w:p>
    <w:p w14:paraId="40EF2232" w14:textId="3A763D64" w:rsidR="00B232AD" w:rsidRDefault="00B232AD" w:rsidP="7DC17CCC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882CF30" w14:textId="6C4E8F0E" w:rsidR="00B232AD" w:rsidRDefault="0748DBB5" w:rsidP="7DC17CCC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7DC17C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>For more information about Surface:</w:t>
      </w:r>
    </w:p>
    <w:p w14:paraId="06B4A2A3" w14:textId="7B198168" w:rsidR="00B232AD" w:rsidRPr="003F3A8C" w:rsidRDefault="0748DBB5" w:rsidP="7DC17CCC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7DC17CCC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Visit Surface at </w:t>
      </w:r>
      <w:hyperlink r:id="rId13">
        <w:r w:rsidRPr="7DC17CCC">
          <w:rPr>
            <w:rStyle w:val="Hyperlink"/>
            <w:rFonts w:ascii="Segoe UI" w:eastAsia="Segoe UI" w:hAnsi="Segoe UI" w:cs="Segoe UI"/>
            <w:sz w:val="20"/>
            <w:szCs w:val="20"/>
          </w:rPr>
          <w:t>http://www.microsoft.com/surface</w:t>
        </w:r>
      </w:hyperlink>
      <w:r w:rsidRPr="7DC17CCC">
        <w:rPr>
          <w:rFonts w:ascii="Segoe UI" w:eastAsia="Segoe UI" w:hAnsi="Segoe UI" w:cs="Segoe UI"/>
          <w:color w:val="000000" w:themeColor="text1"/>
          <w:sz w:val="20"/>
          <w:szCs w:val="20"/>
        </w:rPr>
        <w:t>.</w:t>
      </w:r>
    </w:p>
    <w:p w14:paraId="55883810" w14:textId="4FFC8EE0" w:rsidR="00D62EBC" w:rsidRPr="00D62EBC" w:rsidRDefault="00D62EBC" w:rsidP="7DC17CCC">
      <w:pPr>
        <w:spacing w:after="0" w:line="240" w:lineRule="auto"/>
      </w:pPr>
    </w:p>
    <w:sectPr w:rsidR="00D62EBC" w:rsidRPr="00D62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B1F89" w14:textId="77777777" w:rsidR="00DB3500" w:rsidRDefault="00DB3500" w:rsidP="004D4AAB">
      <w:pPr>
        <w:spacing w:after="0" w:line="240" w:lineRule="auto"/>
      </w:pPr>
      <w:r>
        <w:separator/>
      </w:r>
    </w:p>
  </w:endnote>
  <w:endnote w:type="continuationSeparator" w:id="0">
    <w:p w14:paraId="0A727B93" w14:textId="77777777" w:rsidR="00DB3500" w:rsidRDefault="00DB3500" w:rsidP="004D4AAB">
      <w:pPr>
        <w:spacing w:after="0" w:line="240" w:lineRule="auto"/>
      </w:pPr>
      <w:r>
        <w:continuationSeparator/>
      </w:r>
    </w:p>
  </w:endnote>
  <w:endnote w:type="continuationNotice" w:id="1">
    <w:p w14:paraId="1AD4DD07" w14:textId="77777777" w:rsidR="00DB3500" w:rsidRDefault="00DB3500">
      <w:pPr>
        <w:spacing w:after="0" w:line="240" w:lineRule="auto"/>
      </w:pPr>
    </w:p>
  </w:endnote>
  <w:endnote w:id="2">
    <w:p w14:paraId="10E40F9D" w14:textId="758E7F98" w:rsidR="00CF11E3" w:rsidRPr="00CF11E3" w:rsidRDefault="00CF11E3">
      <w:pPr>
        <w:pStyle w:val="EndnoteText"/>
        <w:rPr>
          <w:rFonts w:cstheme="minorHAnsi"/>
        </w:rPr>
      </w:pPr>
      <w:r w:rsidRPr="00CF11E3">
        <w:rPr>
          <w:rStyle w:val="EndnoteReference"/>
          <w:rFonts w:cstheme="minorHAnsi"/>
        </w:rPr>
        <w:endnoteRef/>
      </w:r>
      <w:r w:rsidRPr="00CF11E3">
        <w:rPr>
          <w:rFonts w:cstheme="minorHAnsi"/>
        </w:rPr>
        <w:t xml:space="preserve"> Sold separately.</w:t>
      </w:r>
    </w:p>
  </w:endnote>
  <w:endnote w:id="3">
    <w:p w14:paraId="2489F141" w14:textId="332EA097" w:rsidR="00CF11E3" w:rsidRPr="00CF11E3" w:rsidRDefault="003F3A8C" w:rsidP="00CF11E3">
      <w:pPr>
        <w:spacing w:after="0" w:line="240" w:lineRule="auto"/>
        <w:rPr>
          <w:rFonts w:cstheme="minorHAnsi"/>
          <w:sz w:val="20"/>
          <w:szCs w:val="20"/>
        </w:rPr>
      </w:pPr>
      <w:r w:rsidRPr="00CF11E3">
        <w:rPr>
          <w:rStyle w:val="EndnoteReference"/>
          <w:rFonts w:cstheme="minorHAnsi"/>
          <w:sz w:val="20"/>
          <w:szCs w:val="20"/>
        </w:rPr>
        <w:endnoteRef/>
      </w:r>
      <w:r w:rsidRPr="00CF11E3">
        <w:rPr>
          <w:rFonts w:cstheme="minorHAnsi"/>
          <w:sz w:val="20"/>
          <w:szCs w:val="20"/>
        </w:rPr>
        <w:t xml:space="preserve"> </w:t>
      </w:r>
      <w:r w:rsidR="00CF11E3" w:rsidRPr="00CF11E3">
        <w:rPr>
          <w:rFonts w:cstheme="minorHAnsi"/>
          <w:sz w:val="20"/>
          <w:szCs w:val="20"/>
        </w:rPr>
        <w:t>Microsoft’s Limited Warranty is in addition to your consumer law rights</w:t>
      </w:r>
    </w:p>
    <w:p w14:paraId="1BA09A33" w14:textId="5AF909C7" w:rsidR="003F3A8C" w:rsidRDefault="003F3A8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BE4E" w14:textId="77777777" w:rsidR="00DB3500" w:rsidRDefault="00DB3500" w:rsidP="004D4AAB">
      <w:pPr>
        <w:spacing w:after="0" w:line="240" w:lineRule="auto"/>
      </w:pPr>
      <w:r>
        <w:separator/>
      </w:r>
    </w:p>
  </w:footnote>
  <w:footnote w:type="continuationSeparator" w:id="0">
    <w:p w14:paraId="0350F802" w14:textId="77777777" w:rsidR="00DB3500" w:rsidRDefault="00DB3500" w:rsidP="004D4AAB">
      <w:pPr>
        <w:spacing w:after="0" w:line="240" w:lineRule="auto"/>
      </w:pPr>
      <w:r>
        <w:continuationSeparator/>
      </w:r>
    </w:p>
  </w:footnote>
  <w:footnote w:type="continuationNotice" w:id="1">
    <w:p w14:paraId="45BA9D1A" w14:textId="77777777" w:rsidR="00DB3500" w:rsidRDefault="00DB35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C3AB3"/>
    <w:multiLevelType w:val="hybridMultilevel"/>
    <w:tmpl w:val="40568AEA"/>
    <w:lvl w:ilvl="0" w:tplc="CE76F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6A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E8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6A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CA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29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03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4599B"/>
    <w:multiLevelType w:val="hybridMultilevel"/>
    <w:tmpl w:val="C01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7CE0"/>
    <w:multiLevelType w:val="hybridMultilevel"/>
    <w:tmpl w:val="CF10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4AF4E3"/>
    <w:rsid w:val="00007B46"/>
    <w:rsid w:val="000147B8"/>
    <w:rsid w:val="00032453"/>
    <w:rsid w:val="00094D38"/>
    <w:rsid w:val="000A1A31"/>
    <w:rsid w:val="000B63ED"/>
    <w:rsid w:val="0013477D"/>
    <w:rsid w:val="001815F7"/>
    <w:rsid w:val="001C1AAC"/>
    <w:rsid w:val="001E4A92"/>
    <w:rsid w:val="001E7BBD"/>
    <w:rsid w:val="001F66A2"/>
    <w:rsid w:val="0025492D"/>
    <w:rsid w:val="00254AB5"/>
    <w:rsid w:val="002676D8"/>
    <w:rsid w:val="002C58B9"/>
    <w:rsid w:val="002D0546"/>
    <w:rsid w:val="002D472F"/>
    <w:rsid w:val="002E2177"/>
    <w:rsid w:val="003260EC"/>
    <w:rsid w:val="003A31EB"/>
    <w:rsid w:val="003F3A8C"/>
    <w:rsid w:val="00411612"/>
    <w:rsid w:val="004B7673"/>
    <w:rsid w:val="004D4AAB"/>
    <w:rsid w:val="00582711"/>
    <w:rsid w:val="005F07E6"/>
    <w:rsid w:val="00615F2F"/>
    <w:rsid w:val="00660A72"/>
    <w:rsid w:val="0066656E"/>
    <w:rsid w:val="006712FF"/>
    <w:rsid w:val="0068399B"/>
    <w:rsid w:val="006942A6"/>
    <w:rsid w:val="006D435F"/>
    <w:rsid w:val="006F1532"/>
    <w:rsid w:val="007102DB"/>
    <w:rsid w:val="00757E9A"/>
    <w:rsid w:val="00763A99"/>
    <w:rsid w:val="0077265F"/>
    <w:rsid w:val="00776242"/>
    <w:rsid w:val="007A3EE9"/>
    <w:rsid w:val="00824B46"/>
    <w:rsid w:val="00830A32"/>
    <w:rsid w:val="008519C5"/>
    <w:rsid w:val="00896A7E"/>
    <w:rsid w:val="008C1C47"/>
    <w:rsid w:val="008D4E51"/>
    <w:rsid w:val="008F191E"/>
    <w:rsid w:val="009122C3"/>
    <w:rsid w:val="00962040"/>
    <w:rsid w:val="00966312"/>
    <w:rsid w:val="009D428E"/>
    <w:rsid w:val="009D6F4F"/>
    <w:rsid w:val="009F52E9"/>
    <w:rsid w:val="00A52FD6"/>
    <w:rsid w:val="00A55DA8"/>
    <w:rsid w:val="00A86FB1"/>
    <w:rsid w:val="00AA4A71"/>
    <w:rsid w:val="00B04098"/>
    <w:rsid w:val="00B232AD"/>
    <w:rsid w:val="00B655ED"/>
    <w:rsid w:val="00C30A99"/>
    <w:rsid w:val="00CC68C0"/>
    <w:rsid w:val="00CD3F15"/>
    <w:rsid w:val="00CE6DCB"/>
    <w:rsid w:val="00CE7E76"/>
    <w:rsid w:val="00CF11E3"/>
    <w:rsid w:val="00D02A78"/>
    <w:rsid w:val="00D52595"/>
    <w:rsid w:val="00D62EBC"/>
    <w:rsid w:val="00D92E8F"/>
    <w:rsid w:val="00DB3500"/>
    <w:rsid w:val="00E34438"/>
    <w:rsid w:val="00E5559E"/>
    <w:rsid w:val="00E941C6"/>
    <w:rsid w:val="00E94F1B"/>
    <w:rsid w:val="00EB6A25"/>
    <w:rsid w:val="00EC18DA"/>
    <w:rsid w:val="00ED7678"/>
    <w:rsid w:val="00F62EE0"/>
    <w:rsid w:val="00F8316C"/>
    <w:rsid w:val="00F876BE"/>
    <w:rsid w:val="010FF54B"/>
    <w:rsid w:val="02DE882A"/>
    <w:rsid w:val="0451DEAC"/>
    <w:rsid w:val="04E53920"/>
    <w:rsid w:val="05D46743"/>
    <w:rsid w:val="06196CA8"/>
    <w:rsid w:val="06A955A8"/>
    <w:rsid w:val="0748DBB5"/>
    <w:rsid w:val="0781633A"/>
    <w:rsid w:val="0C2B379F"/>
    <w:rsid w:val="0CA56C2E"/>
    <w:rsid w:val="0CD1D0C9"/>
    <w:rsid w:val="0E5BC073"/>
    <w:rsid w:val="0F1BC232"/>
    <w:rsid w:val="104B7879"/>
    <w:rsid w:val="11DD3892"/>
    <w:rsid w:val="14833B81"/>
    <w:rsid w:val="15B456F0"/>
    <w:rsid w:val="1771601C"/>
    <w:rsid w:val="18175B1D"/>
    <w:rsid w:val="18997A89"/>
    <w:rsid w:val="19037242"/>
    <w:rsid w:val="19088F7A"/>
    <w:rsid w:val="193DC081"/>
    <w:rsid w:val="196CEBB6"/>
    <w:rsid w:val="1A5D2BBE"/>
    <w:rsid w:val="1B1DC263"/>
    <w:rsid w:val="1B47D107"/>
    <w:rsid w:val="1C6FBF99"/>
    <w:rsid w:val="1CA2EEE0"/>
    <w:rsid w:val="1D4E6141"/>
    <w:rsid w:val="1DD51CFD"/>
    <w:rsid w:val="1E9CCE28"/>
    <w:rsid w:val="1EE86B3A"/>
    <w:rsid w:val="1FBFE587"/>
    <w:rsid w:val="1FE1E6EC"/>
    <w:rsid w:val="206BB8E4"/>
    <w:rsid w:val="2237C577"/>
    <w:rsid w:val="226B09EE"/>
    <w:rsid w:val="22DC7401"/>
    <w:rsid w:val="22DEEBDF"/>
    <w:rsid w:val="22FAA59F"/>
    <w:rsid w:val="269D7DE4"/>
    <w:rsid w:val="26C66DCE"/>
    <w:rsid w:val="27EB09F8"/>
    <w:rsid w:val="2918A3E6"/>
    <w:rsid w:val="2A9BD15C"/>
    <w:rsid w:val="2AC8373E"/>
    <w:rsid w:val="2C006360"/>
    <w:rsid w:val="2C7DFC3D"/>
    <w:rsid w:val="2C888953"/>
    <w:rsid w:val="2D49D3BD"/>
    <w:rsid w:val="2D6C0E9C"/>
    <w:rsid w:val="2D9D4B8C"/>
    <w:rsid w:val="2E2F8B6E"/>
    <w:rsid w:val="2E6B9A90"/>
    <w:rsid w:val="2EE32863"/>
    <w:rsid w:val="2EF90059"/>
    <w:rsid w:val="2FDC8452"/>
    <w:rsid w:val="326863CD"/>
    <w:rsid w:val="32693E55"/>
    <w:rsid w:val="336ECEBE"/>
    <w:rsid w:val="339D4B9E"/>
    <w:rsid w:val="36B49E13"/>
    <w:rsid w:val="3827C6B4"/>
    <w:rsid w:val="38BA916B"/>
    <w:rsid w:val="38BEFEED"/>
    <w:rsid w:val="38D995C9"/>
    <w:rsid w:val="38F54796"/>
    <w:rsid w:val="394AF4E3"/>
    <w:rsid w:val="398DCB21"/>
    <w:rsid w:val="39B5AE30"/>
    <w:rsid w:val="39C2F790"/>
    <w:rsid w:val="3B222B3C"/>
    <w:rsid w:val="3BC125E4"/>
    <w:rsid w:val="3C777B94"/>
    <w:rsid w:val="3CACCA82"/>
    <w:rsid w:val="3E40AB58"/>
    <w:rsid w:val="3EA9A7C8"/>
    <w:rsid w:val="4049C0AA"/>
    <w:rsid w:val="404A6552"/>
    <w:rsid w:val="4068B2F4"/>
    <w:rsid w:val="4084826B"/>
    <w:rsid w:val="413762D5"/>
    <w:rsid w:val="42347B1B"/>
    <w:rsid w:val="42628790"/>
    <w:rsid w:val="4317459E"/>
    <w:rsid w:val="43436819"/>
    <w:rsid w:val="4394CAA9"/>
    <w:rsid w:val="44077310"/>
    <w:rsid w:val="4502BE5E"/>
    <w:rsid w:val="456A17B8"/>
    <w:rsid w:val="460E8654"/>
    <w:rsid w:val="46C2D810"/>
    <w:rsid w:val="47344B41"/>
    <w:rsid w:val="4952E0F9"/>
    <w:rsid w:val="4994A267"/>
    <w:rsid w:val="4B1BE6F7"/>
    <w:rsid w:val="4C52AE7A"/>
    <w:rsid w:val="4CADED15"/>
    <w:rsid w:val="4E2B2112"/>
    <w:rsid w:val="50D4D037"/>
    <w:rsid w:val="532D9D81"/>
    <w:rsid w:val="5477B8C9"/>
    <w:rsid w:val="56300BC6"/>
    <w:rsid w:val="56D02A49"/>
    <w:rsid w:val="571A70A1"/>
    <w:rsid w:val="576EA2A8"/>
    <w:rsid w:val="57A188AD"/>
    <w:rsid w:val="58457AA1"/>
    <w:rsid w:val="5851A753"/>
    <w:rsid w:val="5BB04E8E"/>
    <w:rsid w:val="5D37468D"/>
    <w:rsid w:val="5D3C4712"/>
    <w:rsid w:val="5EB27296"/>
    <w:rsid w:val="60434EA4"/>
    <w:rsid w:val="6313D221"/>
    <w:rsid w:val="658B20F6"/>
    <w:rsid w:val="65B551ED"/>
    <w:rsid w:val="66F9D435"/>
    <w:rsid w:val="6798D5BC"/>
    <w:rsid w:val="68D60201"/>
    <w:rsid w:val="6A48F03B"/>
    <w:rsid w:val="6B35D5E7"/>
    <w:rsid w:val="6C5D3FBE"/>
    <w:rsid w:val="6D432A43"/>
    <w:rsid w:val="6D7E28CC"/>
    <w:rsid w:val="6DE2EF17"/>
    <w:rsid w:val="6E1A4B53"/>
    <w:rsid w:val="7069F552"/>
    <w:rsid w:val="7169B572"/>
    <w:rsid w:val="71C068CC"/>
    <w:rsid w:val="71DA9AE3"/>
    <w:rsid w:val="7234DB7B"/>
    <w:rsid w:val="72B9CFED"/>
    <w:rsid w:val="72E2BE37"/>
    <w:rsid w:val="74455CB4"/>
    <w:rsid w:val="76CADAAA"/>
    <w:rsid w:val="778EA682"/>
    <w:rsid w:val="77F42D9B"/>
    <w:rsid w:val="78015F05"/>
    <w:rsid w:val="78070A7D"/>
    <w:rsid w:val="781CB7D1"/>
    <w:rsid w:val="787819C4"/>
    <w:rsid w:val="7893BA89"/>
    <w:rsid w:val="7A8C7B46"/>
    <w:rsid w:val="7CFEF5F1"/>
    <w:rsid w:val="7DC17CCC"/>
    <w:rsid w:val="7E399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F4E3"/>
  <w15:chartTrackingRefBased/>
  <w15:docId w15:val="{99F179F0-FCC2-4C09-8E56-42BE678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F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FD6"/>
  </w:style>
  <w:style w:type="paragraph" w:styleId="Footer">
    <w:name w:val="footer"/>
    <w:basedOn w:val="Normal"/>
    <w:link w:val="FooterChar"/>
    <w:uiPriority w:val="99"/>
    <w:unhideWhenUsed/>
    <w:rsid w:val="00A5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FD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3A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3A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icrosoft.com/surfa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ws.microsoft.com/presskits/surfa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rt@waggeneredstr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A1043F2AE0849B7B78C7FD9535A9B" ma:contentTypeVersion="13" ma:contentTypeDescription="Create a new document." ma:contentTypeScope="" ma:versionID="d32b05480d7fa4744d4c831941bc5153">
  <xsd:schema xmlns:xsd="http://www.w3.org/2001/XMLSchema" xmlns:xs="http://www.w3.org/2001/XMLSchema" xmlns:p="http://schemas.microsoft.com/office/2006/metadata/properties" xmlns:ns2="cff7b2aa-fb0b-4755-b436-7da36d78cec3" xmlns:ns3="266e543f-dbb2-4e57-829b-c3479739083a" targetNamespace="http://schemas.microsoft.com/office/2006/metadata/properties" ma:root="true" ma:fieldsID="77745d0a179390c59c38eeec999a14d7" ns2:_="" ns3:_="">
    <xsd:import namespace="cff7b2aa-fb0b-4755-b436-7da36d78cec3"/>
    <xsd:import namespace="266e543f-dbb2-4e57-829b-c34797390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7b2aa-fb0b-4755-b436-7da36d78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543f-dbb2-4e57-829b-c34797390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A6734-2FAC-44CE-9844-0A1CBCEF51E6}">
  <ds:schemaRefs>
    <ds:schemaRef ds:uri="http://schemas.microsoft.com/office/2006/documentManagement/types"/>
    <ds:schemaRef ds:uri="266e543f-dbb2-4e57-829b-c3479739083a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ff7b2aa-fb0b-4755-b436-7da36d78cec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EDAE44-25D8-4E6C-89D3-B287ECF9D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7b2aa-fb0b-4755-b436-7da36d78cec3"/>
    <ds:schemaRef ds:uri="266e543f-dbb2-4e57-829b-c34797390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5055D-5C46-46F4-9DE4-E5D1E868F2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2458</Characters>
  <Application>Microsoft Office Word</Application>
  <DocSecurity>4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Halaszynski (Waggener Edstrom Worldwide, In)</dc:creator>
  <cp:keywords/>
  <dc:description/>
  <cp:lastModifiedBy>Erica Halaszynski</cp:lastModifiedBy>
  <cp:revision>67</cp:revision>
  <dcterms:created xsi:type="dcterms:W3CDTF">2021-02-22T23:09:00Z</dcterms:created>
  <dcterms:modified xsi:type="dcterms:W3CDTF">2021-04-12T22:33:00Z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0x010100AD9A1043F2AE0849B7B78C7FD9535A9B</vt:lpwstr>
  </property>
</Properties>
</file>